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6F5" w:rsidRPr="00D56A5A" w:rsidRDefault="006876F5" w:rsidP="006876F5">
      <w:pPr>
        <w:pStyle w:val="a3"/>
        <w:spacing w:before="0" w:beforeAutospacing="0" w:after="0" w:afterAutospacing="0"/>
        <w:jc w:val="center"/>
        <w:rPr>
          <w:b/>
        </w:rPr>
      </w:pPr>
      <w:bookmarkStart w:id="0" w:name="_GoBack"/>
      <w:r>
        <w:rPr>
          <w:b/>
          <w:bCs/>
        </w:rPr>
        <w:t xml:space="preserve">Информация о результатах деятельности </w:t>
      </w:r>
      <w:r>
        <w:rPr>
          <w:b/>
          <w:bCs/>
        </w:rPr>
        <w:br/>
      </w:r>
      <w:r w:rsidRPr="00D56A5A">
        <w:rPr>
          <w:b/>
        </w:rPr>
        <w:t xml:space="preserve">Департамента </w:t>
      </w:r>
      <w:r>
        <w:rPr>
          <w:b/>
        </w:rPr>
        <w:t xml:space="preserve">проектного управления </w:t>
      </w:r>
      <w:r w:rsidRPr="00D56A5A">
        <w:rPr>
          <w:b/>
        </w:rPr>
        <w:t>Ханты-</w:t>
      </w:r>
      <w:r>
        <w:rPr>
          <w:b/>
        </w:rPr>
        <w:t>М</w:t>
      </w:r>
      <w:r w:rsidRPr="00D56A5A">
        <w:rPr>
          <w:b/>
        </w:rPr>
        <w:t xml:space="preserve">ансийского автономного </w:t>
      </w:r>
      <w:r>
        <w:rPr>
          <w:b/>
        </w:rPr>
        <w:br/>
      </w:r>
      <w:r w:rsidRPr="00D56A5A">
        <w:rPr>
          <w:b/>
        </w:rPr>
        <w:t>округа – Югры</w:t>
      </w:r>
    </w:p>
    <w:p w:rsidR="006876F5" w:rsidRDefault="006876F5" w:rsidP="006876F5">
      <w:pPr>
        <w:pStyle w:val="a3"/>
        <w:spacing w:before="0" w:beforeAutospacing="0" w:after="0" w:afterAutospacing="0"/>
        <w:jc w:val="center"/>
      </w:pPr>
      <w:r w:rsidRPr="00D56A5A">
        <w:rPr>
          <w:b/>
          <w:bCs/>
        </w:rPr>
        <w:t>по проведению антикоррупционной экспертизы нормативных правовых</w:t>
      </w:r>
      <w:r>
        <w:rPr>
          <w:b/>
          <w:bCs/>
        </w:rPr>
        <w:t xml:space="preserve"> актов </w:t>
      </w:r>
    </w:p>
    <w:p w:rsidR="006876F5" w:rsidRDefault="006876F5" w:rsidP="006876F5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 xml:space="preserve">и их проектов </w:t>
      </w:r>
      <w:r w:rsidRPr="00743BDA">
        <w:rPr>
          <w:b/>
          <w:bCs/>
        </w:rPr>
        <w:t>за 201</w:t>
      </w:r>
      <w:r>
        <w:rPr>
          <w:b/>
          <w:bCs/>
        </w:rPr>
        <w:t>7</w:t>
      </w:r>
      <w:r w:rsidRPr="00743BDA">
        <w:rPr>
          <w:b/>
          <w:bCs/>
        </w:rPr>
        <w:t xml:space="preserve"> год</w:t>
      </w:r>
      <w:r>
        <w:rPr>
          <w:b/>
          <w:bCs/>
        </w:rPr>
        <w:t xml:space="preserve"> </w:t>
      </w:r>
    </w:p>
    <w:bookmarkEnd w:id="0"/>
    <w:p w:rsidR="006876F5" w:rsidRDefault="006876F5" w:rsidP="006876F5">
      <w:pPr>
        <w:pStyle w:val="a3"/>
        <w:spacing w:before="0" w:beforeAutospacing="0" w:after="0" w:afterAutospacing="0"/>
      </w:pPr>
    </w:p>
    <w:p w:rsidR="006876F5" w:rsidRPr="00743BDA" w:rsidRDefault="006876F5" w:rsidP="00687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33.1 Закона Ханты-Мансийского автономного округа – Югры от 25.02.2003 № 14-оз «О нормативных правовых актах Ханты-Мансийского автономного округа – Югры» Департамент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проектного управления Ханты-Мансийского автономного округа – Югры (далее – Департамент, автономный округ) </w:t>
      </w:r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проведение антикоррупционной экспертизы нормативных правовых актов автономного округа в установленной сфере деятельности и их проектов в целях выявления, устранения или ограничения действия коррупционных факторов, содержащихся в них. </w:t>
      </w:r>
      <w:proofErr w:type="gramEnd"/>
    </w:p>
    <w:p w:rsidR="006876F5" w:rsidRPr="00743BDA" w:rsidRDefault="006876F5" w:rsidP="00687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Департаментом разработано 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результатам антикоррупционной экспертизы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коррупционных факторов</w:t>
      </w:r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76F5" w:rsidRPr="00743BDA" w:rsidRDefault="006876F5" w:rsidP="00687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Заключения по итогам проведения независимой антикоррупционной экспертизы Департаментом не рассматривались, ввиду их отсутствия. </w:t>
      </w:r>
    </w:p>
    <w:p w:rsidR="006876F5" w:rsidRPr="00743BDA" w:rsidRDefault="006876F5" w:rsidP="00687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о способах устранения выявленных в проекте нормативного правового акта положений, содержащих </w:t>
      </w:r>
      <w:proofErr w:type="spellStart"/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не рассматривались, в связи с тем, что </w:t>
      </w:r>
      <w:proofErr w:type="spellStart"/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74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 не выявлялись. </w:t>
      </w: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50"/>
      </w:tblGrid>
      <w:tr w:rsidR="006876F5" w:rsidTr="00980E90">
        <w:tc>
          <w:tcPr>
            <w:tcW w:w="7655" w:type="dxa"/>
          </w:tcPr>
          <w:p w:rsidR="006876F5" w:rsidRPr="00FA0270" w:rsidRDefault="006876F5" w:rsidP="00980E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02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Проекты документов</w:t>
            </w:r>
          </w:p>
        </w:tc>
        <w:tc>
          <w:tcPr>
            <w:tcW w:w="1950" w:type="dxa"/>
          </w:tcPr>
          <w:p w:rsidR="006876F5" w:rsidRPr="00FA0270" w:rsidRDefault="006876F5" w:rsidP="00980E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02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Сроки проведения антикоррупционной экспертизы</w:t>
            </w:r>
          </w:p>
        </w:tc>
      </w:tr>
      <w:tr w:rsidR="006876F5" w:rsidRPr="00743BDA" w:rsidTr="00980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55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t>Проект постановления Правительства</w:t>
            </w:r>
            <w:proofErr w:type="gramStart"/>
            <w:r w:rsidRPr="00743BDA">
              <w:br/>
            </w:r>
            <w:hyperlink r:id="rId5" w:history="1">
              <w:r w:rsidRPr="00743BDA">
                <w:rPr>
                  <w:rStyle w:val="a4"/>
                </w:rPr>
                <w:t>О</w:t>
              </w:r>
              <w:proofErr w:type="gramEnd"/>
              <w:r w:rsidRPr="00743BDA">
                <w:rPr>
                  <w:rStyle w:val="a4"/>
                </w:rPr>
                <w:t xml:space="preserve"> внесении изменений в приложение 1 к постановлению Губернатора Ханты-Мансийского автономного округа – Югры от 16 октября 2015 года № 121 «О Департаменте проектного управления Ханты-Мансийского автономного округа – Югры»</w:t>
              </w:r>
            </w:hyperlink>
          </w:p>
        </w:tc>
        <w:tc>
          <w:tcPr>
            <w:tcW w:w="1950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t>Начало: 05.06.2017</w:t>
            </w:r>
            <w:r w:rsidRPr="00743BDA">
              <w:br/>
              <w:t>Окончание: 12.06.2017</w:t>
            </w:r>
            <w:r w:rsidRPr="00743BDA">
              <w:br/>
              <w:t>Размещено: 05.06.2017</w:t>
            </w:r>
          </w:p>
        </w:tc>
      </w:tr>
      <w:tr w:rsidR="006876F5" w:rsidRPr="00743BDA" w:rsidTr="00980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55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t>Проект постановления Правительства</w:t>
            </w:r>
            <w:proofErr w:type="gramStart"/>
            <w:r w:rsidRPr="00743BDA">
              <w:br/>
            </w:r>
            <w:hyperlink r:id="rId6" w:history="1">
              <w:r w:rsidRPr="00743BDA">
                <w:rPr>
                  <w:rStyle w:val="a4"/>
                </w:rPr>
                <w:t>О</w:t>
              </w:r>
              <w:proofErr w:type="gramEnd"/>
              <w:r w:rsidRPr="00743BDA">
                <w:rPr>
                  <w:rStyle w:val="a4"/>
                </w:rPr>
                <w:t xml:space="preserve"> внесении изменений в приложения 1, 2 к постановлению Правительства Ханты-Мансийского автономного округа – Югры от 25 декабря 2015 года № 515-п «О проектном комитете Ханты-Мансийского автономного округа – Югры и внесении изменений в постановление Правительства Ханты-Мансийского автономного округа – Югры от 29 декабря 2011 года № 510-п «О Совете при Правительстве Ханты-Мансийского автономного округа – Югры по вопросам развития инвестиционной деятельности в </w:t>
              </w:r>
              <w:proofErr w:type="gramStart"/>
              <w:r w:rsidRPr="00743BDA">
                <w:rPr>
                  <w:rStyle w:val="a4"/>
                </w:rPr>
                <w:t>Ханты-Мансийском автономном округе – Югре»</w:t>
              </w:r>
            </w:hyperlink>
            <w:proofErr w:type="gramEnd"/>
          </w:p>
        </w:tc>
        <w:tc>
          <w:tcPr>
            <w:tcW w:w="1950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t>Начало: 10.04.2017</w:t>
            </w:r>
            <w:r w:rsidRPr="00743BDA">
              <w:br/>
              <w:t>Окончание: 16.04.2017</w:t>
            </w:r>
            <w:r w:rsidRPr="00743BDA">
              <w:br/>
              <w:t>Размещено: 10.04.2017</w:t>
            </w:r>
          </w:p>
        </w:tc>
      </w:tr>
      <w:tr w:rsidR="006876F5" w:rsidRPr="00743BDA" w:rsidTr="00980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55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t>Проект постановления Губернатора</w:t>
            </w:r>
            <w:proofErr w:type="gramStart"/>
            <w:r w:rsidRPr="00743BDA">
              <w:br/>
            </w:r>
            <w:hyperlink r:id="rId7" w:history="1">
              <w:r w:rsidRPr="00743BDA">
                <w:rPr>
                  <w:rStyle w:val="a4"/>
                </w:rPr>
                <w:t>О</w:t>
              </w:r>
              <w:proofErr w:type="gramEnd"/>
              <w:r w:rsidRPr="00743BDA">
                <w:rPr>
                  <w:rStyle w:val="a4"/>
                </w:rPr>
                <w:t xml:space="preserve"> внесении изменений в приложение 1 к постановлению Губернатора Ханты-Мансийского автономного округа – Югры от 16 октября 2015 года № 121 «О Департаменте проектного управления Ханты-Мансийского автономного округа – Югры»</w:t>
              </w:r>
            </w:hyperlink>
          </w:p>
        </w:tc>
        <w:tc>
          <w:tcPr>
            <w:tcW w:w="1950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t>Начало: 30.03.2017</w:t>
            </w:r>
            <w:r w:rsidRPr="00743BDA">
              <w:br/>
              <w:t>Окончание: 05.04.2017</w:t>
            </w:r>
            <w:r w:rsidRPr="00743BDA">
              <w:br/>
              <w:t>Размещено: 30.03.2017</w:t>
            </w:r>
          </w:p>
        </w:tc>
      </w:tr>
      <w:tr w:rsidR="006876F5" w:rsidRPr="00743BDA" w:rsidTr="00980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55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t>Проект постановления</w:t>
            </w:r>
            <w:proofErr w:type="gramStart"/>
            <w:r w:rsidRPr="00743BDA">
              <w:br/>
            </w:r>
            <w:hyperlink r:id="rId8" w:history="1">
              <w:r w:rsidRPr="00743BDA">
                <w:rPr>
                  <w:rStyle w:val="a4"/>
                </w:rPr>
                <w:t>О</w:t>
              </w:r>
              <w:proofErr w:type="gramEnd"/>
              <w:r w:rsidRPr="00743BDA">
                <w:rPr>
                  <w:rStyle w:val="a4"/>
                </w:rPr>
                <w:t xml:space="preserve"> внесении изменений в приложения 1, 2 к постановлению Правительства Ханты-Мансийского автономного округа – Югры от 25 декабря 2015 года № 515-п «О Проектном комитете Ханты-Мансийского автономного округа - Югры и внесении изменений в постановление Правительства Ханты-Мансийского автономного округа - Югры от 29 декабря 2011 года № 510-п «О Совете при Правительстве Ханты-Мансийского автономного округа - Югры по вопросам развития инвестиционной деятельности в Ханты-Мансийском </w:t>
              </w:r>
              <w:proofErr w:type="gramStart"/>
              <w:r w:rsidRPr="00743BDA">
                <w:rPr>
                  <w:rStyle w:val="a4"/>
                </w:rPr>
                <w:t>автономном округе – Югре»</w:t>
              </w:r>
            </w:hyperlink>
            <w:proofErr w:type="gramEnd"/>
          </w:p>
        </w:tc>
        <w:tc>
          <w:tcPr>
            <w:tcW w:w="1950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lastRenderedPageBreak/>
              <w:t xml:space="preserve">Начало: </w:t>
            </w:r>
            <w:r w:rsidRPr="00743BDA">
              <w:lastRenderedPageBreak/>
              <w:t>23.01.2017</w:t>
            </w:r>
            <w:r w:rsidRPr="00743BDA">
              <w:br/>
              <w:t>Окончание: 29.01.2017</w:t>
            </w:r>
            <w:r w:rsidRPr="00743BDA">
              <w:br/>
              <w:t>Размещено: 23.01.2017</w:t>
            </w:r>
          </w:p>
        </w:tc>
      </w:tr>
      <w:tr w:rsidR="006876F5" w:rsidRPr="00743BDA" w:rsidTr="00980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55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lastRenderedPageBreak/>
              <w:t>Проект приказа</w:t>
            </w:r>
            <w:proofErr w:type="gramStart"/>
            <w:r w:rsidRPr="00743BDA">
              <w:br/>
            </w:r>
            <w:hyperlink r:id="rId9" w:history="1">
              <w:r w:rsidRPr="00743BDA">
                <w:rPr>
                  <w:rStyle w:val="a4"/>
                </w:rPr>
                <w:t>О</w:t>
              </w:r>
              <w:proofErr w:type="gramEnd"/>
              <w:r w:rsidRPr="00743BDA">
                <w:rPr>
                  <w:rStyle w:val="a4"/>
                </w:rPr>
                <w:t xml:space="preserve"> внесении изменений в приложение к приказу Департамента проектного управления Ханты-Мансийского автономного округа – Югры от 11 августа 2016 года № 6-нп «О Регламенте управления портфелем проектов» </w:t>
              </w:r>
            </w:hyperlink>
          </w:p>
        </w:tc>
        <w:tc>
          <w:tcPr>
            <w:tcW w:w="1950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t>Начало: 12.01.2017</w:t>
            </w:r>
            <w:r w:rsidRPr="00743BDA">
              <w:br/>
              <w:t>Окончание: 20.01.2017</w:t>
            </w:r>
            <w:r w:rsidRPr="00743BDA">
              <w:br/>
              <w:t>Размещено: 12.01.2017</w:t>
            </w:r>
          </w:p>
        </w:tc>
      </w:tr>
      <w:tr w:rsidR="006876F5" w:rsidRPr="00743BDA" w:rsidTr="00980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55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t>Проект приказа</w:t>
            </w:r>
            <w:r w:rsidRPr="00743BDA">
              <w:br/>
            </w:r>
            <w:hyperlink r:id="rId10" w:history="1">
              <w:r w:rsidRPr="00743BDA">
                <w:rPr>
                  <w:rStyle w:val="a4"/>
                </w:rPr>
                <w:t>О внесении изменений в приложение к приказу Департамента проектного управления Ханты-Мансийского автономного округа – Югры от 19 августа 2016 года № 8-нп</w:t>
              </w:r>
              <w:proofErr w:type="gramStart"/>
              <w:r w:rsidRPr="00743BDA">
                <w:rPr>
                  <w:rStyle w:val="a4"/>
                </w:rPr>
                <w:t>«О</w:t>
              </w:r>
              <w:proofErr w:type="gramEnd"/>
              <w:r w:rsidRPr="00743BDA">
                <w:rPr>
                  <w:rStyle w:val="a4"/>
                </w:rPr>
                <w:t xml:space="preserve"> Регламенте управления проектом» </w:t>
              </w:r>
            </w:hyperlink>
          </w:p>
        </w:tc>
        <w:tc>
          <w:tcPr>
            <w:tcW w:w="1950" w:type="dxa"/>
            <w:hideMark/>
          </w:tcPr>
          <w:p w:rsidR="006876F5" w:rsidRPr="00743BDA" w:rsidRDefault="006876F5" w:rsidP="00980E90">
            <w:pPr>
              <w:pStyle w:val="a3"/>
            </w:pPr>
            <w:r w:rsidRPr="00743BDA">
              <w:t>Начало: 12.01.2017</w:t>
            </w:r>
            <w:r w:rsidRPr="00743BDA">
              <w:br/>
              <w:t>Окончание: 20.01.2017</w:t>
            </w:r>
            <w:r w:rsidRPr="00743BDA">
              <w:br/>
              <w:t>Размещено: 12.01.2017</w:t>
            </w:r>
          </w:p>
        </w:tc>
      </w:tr>
    </w:tbl>
    <w:p w:rsidR="00D17BDF" w:rsidRDefault="00D17BDF"/>
    <w:sectPr w:rsidR="00D1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6F5"/>
    <w:rsid w:val="00082CD1"/>
    <w:rsid w:val="00545F8E"/>
    <w:rsid w:val="006876F5"/>
    <w:rsid w:val="00D1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76F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687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76F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687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pproect.admhmao.ru/upload/iblock/af7/170112-_-pp-_-proekt-vnesenie-izm-515_p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pproect.admhmao.ru/upload/iblock/3c8/170301-proekt-pg-_o-vnesenii-izmeneniy-v-polozhenie-depproektov_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epproect.admhmao.ru/upload/iblock/7f8/170328-_-pp-_-proekt-vneseni-izm-515_p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epproect.admhmao.ru/upload/iblock/8ff/170301-proekt-pg-_o-vnesenii-izmeneniy-v-polozhenie-depproektov_.doc" TargetMode="External"/><Relationship Id="rId10" Type="http://schemas.openxmlformats.org/officeDocument/2006/relationships/hyperlink" Target="https://depproect.admhmao.ru/upload/iblock/518/170111-_np_prikaz-o-vnesenii-izmeneniy-rup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pproect.admhmao.ru/upload/iblock/136/170112-_np_prikaz-o-vnesenii-izmeneniy-rupp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Гималов Вадим Раймирович</dc:creator>
  <cp:lastModifiedBy>Гималов Вадим Раймирович</cp:lastModifiedBy>
  <cp:revision>2</cp:revision>
  <dcterms:created xsi:type="dcterms:W3CDTF">2019-05-06T09:15:00Z</dcterms:created>
  <dcterms:modified xsi:type="dcterms:W3CDTF">2019-05-06T09:15:00Z</dcterms:modified>
</cp:coreProperties>
</file>